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AEA7B" w14:textId="77777777" w:rsidR="00AE428D" w:rsidRPr="00AE428D" w:rsidRDefault="00AE428D" w:rsidP="00AE428D">
      <w:r w:rsidRPr="00AE428D">
        <w:t>Consulting Physician:</w:t>
      </w:r>
    </w:p>
    <w:p w14:paraId="1CF22FDA" w14:textId="77777777" w:rsidR="00AE428D" w:rsidRPr="00AE428D" w:rsidRDefault="00AE428D" w:rsidP="00AE428D">
      <w:r w:rsidRPr="00AE428D">
        <w:t>Consulting Physician Specialty:</w:t>
      </w:r>
    </w:p>
    <w:p w14:paraId="12227665" w14:textId="77777777" w:rsidR="00AE428D" w:rsidRPr="00AE428D" w:rsidRDefault="00AE428D" w:rsidP="00AE428D">
      <w:r w:rsidRPr="00AE428D">
        <w:t>History of Present Illness:</w:t>
      </w:r>
    </w:p>
    <w:p w14:paraId="4F24BD02" w14:textId="77777777" w:rsidR="00AE428D" w:rsidRPr="00AE428D" w:rsidRDefault="00AE428D" w:rsidP="00AE428D">
      <w:r w:rsidRPr="00AE428D">
        <w:t>Assessment and Plan:</w:t>
      </w:r>
    </w:p>
    <w:p w14:paraId="4F73D808" w14:textId="77777777" w:rsidR="00AE428D" w:rsidRPr="00AE428D" w:rsidRDefault="00AE428D" w:rsidP="00AE428D">
      <w:r w:rsidRPr="00AE428D">
        <w:t>Recommendations:</w:t>
      </w:r>
    </w:p>
    <w:p w14:paraId="1E465BD5" w14:textId="77777777" w:rsidR="004E54DC" w:rsidRDefault="004E54DC"/>
    <w:sectPr w:rsidR="004E5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AC"/>
    <w:rsid w:val="00397D16"/>
    <w:rsid w:val="004E54DC"/>
    <w:rsid w:val="00892B7E"/>
    <w:rsid w:val="008B77AC"/>
    <w:rsid w:val="00AE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F38EA"/>
  <w15:chartTrackingRefBased/>
  <w15:docId w15:val="{2E2E09B9-BF82-48C2-AFE8-D0CEC8CF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7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7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7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7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7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7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7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7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7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7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7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>Nicklaus Children's Hospital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Parrales</dc:creator>
  <cp:keywords/>
  <dc:description/>
  <cp:lastModifiedBy>Laura Parrales</cp:lastModifiedBy>
  <cp:revision>2</cp:revision>
  <dcterms:created xsi:type="dcterms:W3CDTF">2026-01-09T19:36:00Z</dcterms:created>
  <dcterms:modified xsi:type="dcterms:W3CDTF">2026-01-09T19:37:00Z</dcterms:modified>
</cp:coreProperties>
</file>